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A872" w14:textId="3F4E70CB" w:rsidR="00B67514" w:rsidRDefault="006A2FCF" w:rsidP="00B67514">
      <w:pPr>
        <w:spacing w:after="12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Sim Gurewitz</w:t>
      </w:r>
      <w:r w:rsidR="00566A10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 xml:space="preserve">Adds Depth and Experience to </w:t>
      </w:r>
      <w:r w:rsidR="00566A10">
        <w:rPr>
          <w:b/>
          <w:sz w:val="28"/>
          <w:szCs w:val="22"/>
        </w:rPr>
        <w:t>H</w:t>
      </w:r>
      <w:r w:rsidR="00566A10" w:rsidRPr="007B6732">
        <w:rPr>
          <w:rFonts w:cs="Times New Roman (Body CS)"/>
          <w:b/>
          <w:sz w:val="28"/>
          <w:szCs w:val="22"/>
          <w:vertAlign w:val="subscript"/>
        </w:rPr>
        <w:t>2</w:t>
      </w:r>
      <w:r w:rsidR="00566A10">
        <w:rPr>
          <w:b/>
          <w:sz w:val="28"/>
          <w:szCs w:val="22"/>
        </w:rPr>
        <w:t xml:space="preserve">O Degree </w:t>
      </w:r>
      <w:r>
        <w:rPr>
          <w:b/>
          <w:sz w:val="28"/>
          <w:szCs w:val="22"/>
        </w:rPr>
        <w:t>Sales Organization</w:t>
      </w:r>
    </w:p>
    <w:p w14:paraId="585EF5FA" w14:textId="5A9174E5" w:rsidR="0047759A" w:rsidRDefault="0030300B" w:rsidP="00556897">
      <w:pPr>
        <w:spacing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Certified Energy Manager (CEM) with 20 years’ experience in submetering </w:t>
      </w:r>
      <w:r w:rsidR="00E61BE9">
        <w:rPr>
          <w:i/>
          <w:sz w:val="22"/>
          <w:szCs w:val="22"/>
        </w:rPr>
        <w:t xml:space="preserve">and </w:t>
      </w:r>
      <w:r w:rsidR="005C4589">
        <w:rPr>
          <w:i/>
          <w:sz w:val="22"/>
          <w:szCs w:val="22"/>
        </w:rPr>
        <w:t>energy data acquisition and analysis</w:t>
      </w:r>
      <w:r>
        <w:rPr>
          <w:i/>
          <w:sz w:val="22"/>
          <w:szCs w:val="22"/>
        </w:rPr>
        <w:t xml:space="preserve"> joins </w:t>
      </w:r>
      <w:r w:rsidR="00E61BE9">
        <w:rPr>
          <w:i/>
          <w:sz w:val="22"/>
          <w:szCs w:val="22"/>
        </w:rPr>
        <w:t>firm</w:t>
      </w:r>
      <w:r>
        <w:rPr>
          <w:i/>
          <w:sz w:val="22"/>
          <w:szCs w:val="22"/>
        </w:rPr>
        <w:t xml:space="preserve"> as Western Regional Sales Manager; </w:t>
      </w:r>
      <w:r w:rsidR="00E61BE9">
        <w:rPr>
          <w:i/>
          <w:sz w:val="22"/>
          <w:szCs w:val="22"/>
        </w:rPr>
        <w:t xml:space="preserve">company’s advanced submetering systems (water, electricity, gas, BTU) enable utility management solutions for multi-family facilities. </w:t>
      </w:r>
      <w:r>
        <w:rPr>
          <w:i/>
          <w:sz w:val="22"/>
          <w:szCs w:val="22"/>
        </w:rPr>
        <w:t xml:space="preserve">    </w:t>
      </w:r>
    </w:p>
    <w:p w14:paraId="0500F214" w14:textId="6F7C5993" w:rsidR="002C1B20" w:rsidRDefault="00514AFF" w:rsidP="002C1B20">
      <w:pPr>
        <w:spacing w:after="240"/>
        <w:ind w:left="360"/>
        <w:rPr>
          <w:rFonts w:cstheme="minorHAnsi"/>
          <w:color w:val="222222"/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43DA1D" wp14:editId="0D84E942">
            <wp:simplePos x="0" y="0"/>
            <wp:positionH relativeFrom="column">
              <wp:posOffset>264795</wp:posOffset>
            </wp:positionH>
            <wp:positionV relativeFrom="paragraph">
              <wp:posOffset>63500</wp:posOffset>
            </wp:positionV>
            <wp:extent cx="1803400" cy="16617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/>
                    <a:srcRect b="22694"/>
                    <a:stretch/>
                  </pic:blipFill>
                  <pic:spPr bwMode="auto">
                    <a:xfrm>
                      <a:off x="0" y="0"/>
                      <a:ext cx="1803400" cy="166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FA" w:rsidRPr="00DB2D2E">
        <w:rPr>
          <w:sz w:val="22"/>
          <w:szCs w:val="22"/>
        </w:rPr>
        <w:t xml:space="preserve">Bensalem, PA— </w:t>
      </w:r>
      <w:r w:rsidR="00B76FB9">
        <w:rPr>
          <w:sz w:val="22"/>
          <w:szCs w:val="22"/>
        </w:rPr>
        <w:t xml:space="preserve">May </w:t>
      </w:r>
      <w:r w:rsidR="00231394">
        <w:rPr>
          <w:sz w:val="22"/>
          <w:szCs w:val="22"/>
        </w:rPr>
        <w:t>21</w:t>
      </w:r>
      <w:r w:rsidR="00B76FB9">
        <w:rPr>
          <w:sz w:val="22"/>
          <w:szCs w:val="22"/>
        </w:rPr>
        <w:t>, 2019</w:t>
      </w:r>
      <w:r w:rsidR="003548FA" w:rsidRPr="00DB2D2E">
        <w:rPr>
          <w:sz w:val="22"/>
          <w:szCs w:val="22"/>
        </w:rPr>
        <w:t xml:space="preserve"> —</w:t>
      </w:r>
      <w:r w:rsidR="006520EE" w:rsidRPr="00DB2D2E">
        <w:rPr>
          <w:sz w:val="22"/>
          <w:szCs w:val="22"/>
        </w:rPr>
        <w:t xml:space="preserve"> </w:t>
      </w:r>
      <w:bookmarkStart w:id="0" w:name="_GoBack"/>
      <w:r w:rsidR="005C7B95">
        <w:fldChar w:fldCharType="begin"/>
      </w:r>
      <w:r w:rsidR="005C7B95">
        <w:instrText xml:space="preserve"> HYPERLINK "http://www.h20degree.com/" </w:instrText>
      </w:r>
      <w:r w:rsidR="005C7B95">
        <w:fldChar w:fldCharType="separate"/>
      </w:r>
      <w:r w:rsidR="004064FD" w:rsidRPr="00B26959">
        <w:rPr>
          <w:rStyle w:val="Hyperlink"/>
          <w:sz w:val="22"/>
          <w:szCs w:val="22"/>
        </w:rPr>
        <w:t>H</w:t>
      </w:r>
      <w:r w:rsidR="004064FD" w:rsidRPr="00B26959">
        <w:rPr>
          <w:rStyle w:val="Hyperlink"/>
          <w:sz w:val="22"/>
          <w:szCs w:val="22"/>
          <w:vertAlign w:val="subscript"/>
        </w:rPr>
        <w:t>2</w:t>
      </w:r>
      <w:r w:rsidR="004064FD" w:rsidRPr="00B26959">
        <w:rPr>
          <w:rStyle w:val="Hyperlink"/>
          <w:sz w:val="22"/>
          <w:szCs w:val="22"/>
        </w:rPr>
        <w:t>O Degree</w:t>
      </w:r>
      <w:r w:rsidR="005C7B95">
        <w:rPr>
          <w:rStyle w:val="Hyperlink"/>
          <w:sz w:val="22"/>
          <w:szCs w:val="22"/>
        </w:rPr>
        <w:fldChar w:fldCharType="end"/>
      </w:r>
      <w:r w:rsidR="004064FD">
        <w:rPr>
          <w:sz w:val="22"/>
          <w:szCs w:val="22"/>
        </w:rPr>
        <w:t xml:space="preserve">, manufacturer of advanced two-way wireless submetering systems </w:t>
      </w:r>
      <w:r w:rsidR="004064FD" w:rsidRPr="008644F9">
        <w:rPr>
          <w:sz w:val="22"/>
          <w:szCs w:val="22"/>
        </w:rPr>
        <w:t>for tenant billing, leak detection, utility conservation and building automation system integration in multi-family facilities, announces</w:t>
      </w:r>
      <w:r w:rsidR="004064FD">
        <w:rPr>
          <w:sz w:val="22"/>
          <w:szCs w:val="22"/>
        </w:rPr>
        <w:t xml:space="preserve"> </w:t>
      </w:r>
      <w:r w:rsidR="0093261F">
        <w:rPr>
          <w:sz w:val="22"/>
          <w:szCs w:val="22"/>
        </w:rPr>
        <w:t xml:space="preserve">the </w:t>
      </w:r>
      <w:r w:rsidR="00B76FB9">
        <w:rPr>
          <w:sz w:val="22"/>
          <w:szCs w:val="22"/>
        </w:rPr>
        <w:t xml:space="preserve">appointment of Sim Gurewitz as the </w:t>
      </w:r>
      <w:r w:rsidR="00F42BA8">
        <w:rPr>
          <w:sz w:val="22"/>
          <w:szCs w:val="22"/>
        </w:rPr>
        <w:t>firm</w:t>
      </w:r>
      <w:r w:rsidR="00B76FB9">
        <w:rPr>
          <w:sz w:val="22"/>
          <w:szCs w:val="22"/>
        </w:rPr>
        <w:t>’s Western Regional Sales Manager</w:t>
      </w:r>
      <w:r w:rsidR="00566A10">
        <w:rPr>
          <w:sz w:val="22"/>
          <w:szCs w:val="22"/>
        </w:rPr>
        <w:t>.</w:t>
      </w:r>
      <w:r w:rsidR="002C1B20">
        <w:rPr>
          <w:sz w:val="22"/>
          <w:szCs w:val="22"/>
        </w:rPr>
        <w:t xml:space="preserve"> </w:t>
      </w:r>
      <w:r w:rsidR="00F42BA8">
        <w:rPr>
          <w:rFonts w:cstheme="minorHAnsi"/>
          <w:color w:val="222222"/>
          <w:sz w:val="22"/>
          <w:szCs w:val="22"/>
          <w:shd w:val="clear" w:color="auto" w:fill="FFFFFF"/>
        </w:rPr>
        <w:t xml:space="preserve">A former State Director of the Nebraska Department of Energy’s School-Hospital Conservation Program, Gurewitz </w:t>
      </w:r>
      <w:r w:rsidR="007E321A">
        <w:rPr>
          <w:rFonts w:cstheme="minorHAnsi"/>
          <w:color w:val="222222"/>
          <w:sz w:val="22"/>
          <w:szCs w:val="22"/>
          <w:shd w:val="clear" w:color="auto" w:fill="FFFFFF"/>
        </w:rPr>
        <w:t>earned designation</w:t>
      </w:r>
      <w:r w:rsidR="00934115">
        <w:rPr>
          <w:rFonts w:cstheme="minorHAnsi"/>
          <w:color w:val="222222"/>
          <w:sz w:val="22"/>
          <w:szCs w:val="22"/>
          <w:shd w:val="clear" w:color="auto" w:fill="FFFFFF"/>
        </w:rPr>
        <w:t xml:space="preserve"> by the</w:t>
      </w:r>
      <w:r w:rsidR="00F42BA8">
        <w:rPr>
          <w:rFonts w:cstheme="minorHAnsi"/>
          <w:color w:val="222222"/>
          <w:sz w:val="22"/>
          <w:szCs w:val="22"/>
          <w:shd w:val="clear" w:color="auto" w:fill="FFFFFF"/>
        </w:rPr>
        <w:t xml:space="preserve"> U.S. Department of Energy as</w:t>
      </w:r>
      <w:r w:rsidR="002C1B20">
        <w:rPr>
          <w:rFonts w:cstheme="minorHAnsi"/>
          <w:color w:val="222222"/>
          <w:sz w:val="22"/>
          <w:szCs w:val="22"/>
          <w:shd w:val="clear" w:color="auto" w:fill="FFFFFF"/>
        </w:rPr>
        <w:t xml:space="preserve"> a </w:t>
      </w:r>
      <w:r w:rsidR="00F42BA8">
        <w:rPr>
          <w:rFonts w:cstheme="minorHAnsi"/>
          <w:color w:val="222222"/>
          <w:sz w:val="22"/>
          <w:szCs w:val="22"/>
          <w:shd w:val="clear" w:color="auto" w:fill="FFFFFF"/>
        </w:rPr>
        <w:t>Certified Energy Manager</w:t>
      </w:r>
      <w:r w:rsidR="002C1B20">
        <w:rPr>
          <w:rFonts w:cstheme="minorHAnsi"/>
          <w:color w:val="222222"/>
          <w:sz w:val="22"/>
          <w:szCs w:val="22"/>
          <w:shd w:val="clear" w:color="auto" w:fill="FFFFFF"/>
        </w:rPr>
        <w:t xml:space="preserve"> (CEM).</w:t>
      </w:r>
      <w:r w:rsidR="00F42BA8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E61BE9">
        <w:rPr>
          <w:rFonts w:cstheme="minorHAnsi"/>
          <w:color w:val="222222"/>
          <w:sz w:val="22"/>
          <w:szCs w:val="22"/>
          <w:shd w:val="clear" w:color="auto" w:fill="FFFFFF"/>
        </w:rPr>
        <w:t xml:space="preserve">In addition, he holds </w:t>
      </w:r>
      <w:r w:rsidR="00F42BA8">
        <w:rPr>
          <w:rFonts w:cstheme="minorHAnsi"/>
          <w:color w:val="222222"/>
          <w:sz w:val="22"/>
          <w:szCs w:val="22"/>
          <w:shd w:val="clear" w:color="auto" w:fill="FFFFFF"/>
        </w:rPr>
        <w:t>Association of Energy Engineers (</w:t>
      </w:r>
      <w:r w:rsidR="00CE17F7">
        <w:rPr>
          <w:rFonts w:cstheme="minorHAnsi"/>
          <w:color w:val="222222"/>
          <w:sz w:val="22"/>
          <w:szCs w:val="22"/>
          <w:shd w:val="clear" w:color="auto" w:fill="FFFFFF"/>
        </w:rPr>
        <w:t>AEE</w:t>
      </w:r>
      <w:r w:rsidR="00F42BA8">
        <w:rPr>
          <w:rFonts w:cstheme="minorHAnsi"/>
          <w:color w:val="222222"/>
          <w:sz w:val="22"/>
          <w:szCs w:val="22"/>
          <w:shd w:val="clear" w:color="auto" w:fill="FFFFFF"/>
        </w:rPr>
        <w:t>)</w:t>
      </w:r>
      <w:r w:rsidR="00E61BE9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2C1B20">
        <w:rPr>
          <w:rFonts w:cstheme="minorHAnsi"/>
          <w:color w:val="222222"/>
          <w:sz w:val="22"/>
          <w:szCs w:val="22"/>
          <w:shd w:val="clear" w:color="auto" w:fill="FFFFFF"/>
        </w:rPr>
        <w:t>credentials as a</w:t>
      </w:r>
      <w:r w:rsidR="00F42BA8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2C1B20">
        <w:rPr>
          <w:rFonts w:cstheme="minorHAnsi"/>
          <w:color w:val="222222"/>
          <w:sz w:val="22"/>
          <w:szCs w:val="22"/>
          <w:shd w:val="clear" w:color="auto" w:fill="FFFFFF"/>
        </w:rPr>
        <w:t xml:space="preserve">Certified </w:t>
      </w:r>
      <w:r w:rsidR="00F42BA8">
        <w:rPr>
          <w:rFonts w:cstheme="minorHAnsi"/>
          <w:color w:val="222222"/>
          <w:sz w:val="22"/>
          <w:szCs w:val="22"/>
          <w:shd w:val="clear" w:color="auto" w:fill="FFFFFF"/>
        </w:rPr>
        <w:t>Sustainability Development Professional</w:t>
      </w:r>
      <w:r w:rsidR="002C1B20">
        <w:rPr>
          <w:rFonts w:cstheme="minorHAnsi"/>
          <w:color w:val="222222"/>
          <w:sz w:val="22"/>
          <w:szCs w:val="22"/>
          <w:shd w:val="clear" w:color="auto" w:fill="FFFFFF"/>
        </w:rPr>
        <w:t xml:space="preserve"> (CSDF) and Certified Energy Auditor (CEA).</w:t>
      </w:r>
      <w:r w:rsidR="00F42BA8">
        <w:rPr>
          <w:rFonts w:cstheme="minorHAnsi"/>
          <w:color w:val="222222"/>
          <w:sz w:val="22"/>
          <w:szCs w:val="22"/>
          <w:shd w:val="clear" w:color="auto" w:fill="FFFFFF"/>
        </w:rPr>
        <w:t xml:space="preserve">  </w:t>
      </w:r>
    </w:p>
    <w:p w14:paraId="5D72A47F" w14:textId="6929679B" w:rsidR="009E67AE" w:rsidRPr="002C1B20" w:rsidRDefault="002C1B20" w:rsidP="002C1B20">
      <w:pPr>
        <w:spacing w:after="240"/>
        <w:ind w:left="360"/>
        <w:rPr>
          <w:sz w:val="22"/>
          <w:szCs w:val="22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Prior to joining </w:t>
      </w:r>
      <w:r w:rsidRPr="00DB2D2E">
        <w:rPr>
          <w:sz w:val="22"/>
          <w:szCs w:val="22"/>
        </w:rPr>
        <w:t>H</w:t>
      </w:r>
      <w:r w:rsidRPr="00DB2D2E">
        <w:rPr>
          <w:sz w:val="22"/>
          <w:szCs w:val="22"/>
          <w:vertAlign w:val="subscript"/>
        </w:rPr>
        <w:t>2</w:t>
      </w:r>
      <w:r w:rsidRPr="00DB2D2E">
        <w:rPr>
          <w:sz w:val="22"/>
          <w:szCs w:val="22"/>
        </w:rPr>
        <w:t>O Degree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, </w:t>
      </w:r>
      <w:r w:rsidR="00F42BA8">
        <w:rPr>
          <w:rFonts w:cstheme="minorHAnsi"/>
          <w:color w:val="222222"/>
          <w:sz w:val="22"/>
          <w:szCs w:val="22"/>
          <w:shd w:val="clear" w:color="auto" w:fill="FFFFFF"/>
        </w:rPr>
        <w:t xml:space="preserve">Gurewitz held senior sales positions with leading electrical submetering firms, including E-Mon and Honeywell. </w:t>
      </w:r>
    </w:p>
    <w:p w14:paraId="40C1A3C5" w14:textId="47D8BDC5" w:rsidR="00746B10" w:rsidRDefault="002807A4" w:rsidP="002807A4">
      <w:pPr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“After working together for so many years at E-Mon, it is great to be reunited with </w:t>
      </w:r>
      <w:r w:rsidR="002C1B20">
        <w:rPr>
          <w:sz w:val="22"/>
          <w:szCs w:val="22"/>
        </w:rPr>
        <w:t>Sim Gurewitz</w:t>
      </w:r>
      <w:r>
        <w:rPr>
          <w:sz w:val="22"/>
          <w:szCs w:val="22"/>
        </w:rPr>
        <w:t xml:space="preserve"> as part of our </w:t>
      </w:r>
      <w:r w:rsidR="00587431">
        <w:rPr>
          <w:sz w:val="22"/>
          <w:szCs w:val="22"/>
        </w:rPr>
        <w:t xml:space="preserve">sales </w:t>
      </w:r>
      <w:r>
        <w:rPr>
          <w:sz w:val="22"/>
          <w:szCs w:val="22"/>
        </w:rPr>
        <w:t xml:space="preserve">management team here at </w:t>
      </w:r>
      <w:r w:rsidRPr="00DB2D2E">
        <w:rPr>
          <w:sz w:val="22"/>
          <w:szCs w:val="22"/>
        </w:rPr>
        <w:t>H</w:t>
      </w:r>
      <w:r w:rsidRPr="00DB2D2E">
        <w:rPr>
          <w:sz w:val="22"/>
          <w:szCs w:val="22"/>
          <w:vertAlign w:val="subscript"/>
        </w:rPr>
        <w:t>2</w:t>
      </w:r>
      <w:r w:rsidRPr="00DB2D2E">
        <w:rPr>
          <w:sz w:val="22"/>
          <w:szCs w:val="22"/>
        </w:rPr>
        <w:t>O</w:t>
      </w:r>
      <w:r>
        <w:rPr>
          <w:sz w:val="22"/>
          <w:szCs w:val="22"/>
        </w:rPr>
        <w:t xml:space="preserve"> Degree</w:t>
      </w:r>
      <w:r w:rsidR="002C1B20">
        <w:rPr>
          <w:sz w:val="22"/>
          <w:szCs w:val="22"/>
        </w:rPr>
        <w:t>,”</w:t>
      </w:r>
      <w:r>
        <w:rPr>
          <w:sz w:val="22"/>
          <w:szCs w:val="22"/>
        </w:rPr>
        <w:t xml:space="preserve"> </w:t>
      </w:r>
      <w:r w:rsidR="002C1B20">
        <w:rPr>
          <w:sz w:val="22"/>
          <w:szCs w:val="22"/>
        </w:rPr>
        <w:t xml:space="preserve">said </w:t>
      </w:r>
      <w:r w:rsidR="002C1B20" w:rsidRPr="00DB2D2E">
        <w:rPr>
          <w:sz w:val="22"/>
          <w:szCs w:val="22"/>
        </w:rPr>
        <w:t>Don Millstein</w:t>
      </w:r>
      <w:r w:rsidR="002C1B20">
        <w:rPr>
          <w:sz w:val="22"/>
          <w:szCs w:val="22"/>
        </w:rPr>
        <w:t>,</w:t>
      </w:r>
      <w:r w:rsidR="002C1B20" w:rsidRPr="002C1B20">
        <w:rPr>
          <w:sz w:val="22"/>
          <w:szCs w:val="22"/>
        </w:rPr>
        <w:t xml:space="preserve"> </w:t>
      </w:r>
      <w:r w:rsidR="00587431">
        <w:rPr>
          <w:sz w:val="22"/>
          <w:szCs w:val="22"/>
        </w:rPr>
        <w:t>President</w:t>
      </w:r>
      <w:r w:rsidR="002C1B20">
        <w:rPr>
          <w:sz w:val="22"/>
          <w:szCs w:val="22"/>
        </w:rPr>
        <w:t xml:space="preserve">. “Sim’s </w:t>
      </w:r>
      <w:r w:rsidR="00587431">
        <w:rPr>
          <w:sz w:val="22"/>
          <w:szCs w:val="22"/>
        </w:rPr>
        <w:t>solid industry reputation, applications experience, product insights and understanding of the rapidly changing regulatory landscape will be of great value to our customers, distributors and sales representatives</w:t>
      </w:r>
      <w:r>
        <w:rPr>
          <w:sz w:val="22"/>
          <w:szCs w:val="22"/>
        </w:rPr>
        <w:t xml:space="preserve">.”   </w:t>
      </w:r>
    </w:p>
    <w:bookmarkEnd w:id="0"/>
    <w:p w14:paraId="757D090B" w14:textId="77777777" w:rsidR="00556897" w:rsidRDefault="00377835" w:rsidP="00556897">
      <w:pPr>
        <w:spacing w:after="240"/>
        <w:ind w:left="360"/>
        <w:rPr>
          <w:sz w:val="22"/>
          <w:szCs w:val="22"/>
        </w:rPr>
      </w:pPr>
      <w:r w:rsidRPr="006D6C00">
        <w:rPr>
          <w:b/>
          <w:sz w:val="22"/>
          <w:szCs w:val="22"/>
        </w:rPr>
        <w:t xml:space="preserve">About </w:t>
      </w:r>
      <w:r>
        <w:rPr>
          <w:b/>
          <w:sz w:val="22"/>
          <w:szCs w:val="22"/>
        </w:rPr>
        <w:t>H</w:t>
      </w:r>
      <w:r w:rsidRPr="00B535FA"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O Degree</w:t>
      </w:r>
    </w:p>
    <w:p w14:paraId="279FDECD" w14:textId="53396689" w:rsidR="00B26959" w:rsidRDefault="000A1E9C" w:rsidP="00B26959">
      <w:pPr>
        <w:ind w:left="360"/>
      </w:pPr>
      <w:r w:rsidRPr="00B66F1F">
        <w:rPr>
          <w:i/>
          <w:sz w:val="22"/>
          <w:szCs w:val="22"/>
        </w:rPr>
        <w:t>H</w:t>
      </w:r>
      <w:r w:rsidRPr="00B535FA">
        <w:rPr>
          <w:i/>
          <w:sz w:val="22"/>
          <w:szCs w:val="22"/>
          <w:vertAlign w:val="subscript"/>
        </w:rPr>
        <w:t>2</w:t>
      </w:r>
      <w:r w:rsidRPr="00B66F1F">
        <w:rPr>
          <w:i/>
          <w:sz w:val="22"/>
          <w:szCs w:val="22"/>
        </w:rPr>
        <w:t>O Degre</w:t>
      </w:r>
      <w:r>
        <w:rPr>
          <w:i/>
          <w:sz w:val="22"/>
          <w:szCs w:val="22"/>
        </w:rPr>
        <w:t>e manufactures a broad line of wireless,</w:t>
      </w:r>
      <w:r w:rsidRPr="00B66F1F">
        <w:rPr>
          <w:i/>
          <w:sz w:val="22"/>
          <w:szCs w:val="22"/>
        </w:rPr>
        <w:t xml:space="preserve"> radio-based</w:t>
      </w:r>
      <w:r>
        <w:rPr>
          <w:i/>
          <w:sz w:val="22"/>
          <w:szCs w:val="22"/>
        </w:rPr>
        <w:t xml:space="preserve"> sub</w:t>
      </w:r>
      <w:r w:rsidRPr="00B66F1F">
        <w:rPr>
          <w:i/>
          <w:sz w:val="22"/>
          <w:szCs w:val="22"/>
        </w:rPr>
        <w:t xml:space="preserve">metering </w:t>
      </w:r>
      <w:r>
        <w:rPr>
          <w:i/>
          <w:sz w:val="22"/>
          <w:szCs w:val="22"/>
        </w:rPr>
        <w:t>and leak detection</w:t>
      </w:r>
      <w:r w:rsidR="00A41493">
        <w:rPr>
          <w:i/>
          <w:sz w:val="22"/>
          <w:szCs w:val="22"/>
        </w:rPr>
        <w:t xml:space="preserve"> &amp; alarming</w:t>
      </w:r>
      <w:r>
        <w:rPr>
          <w:i/>
          <w:sz w:val="22"/>
          <w:szCs w:val="22"/>
        </w:rPr>
        <w:t xml:space="preserve"> </w:t>
      </w:r>
      <w:r w:rsidRPr="00B66F1F">
        <w:rPr>
          <w:i/>
          <w:sz w:val="22"/>
          <w:szCs w:val="22"/>
        </w:rPr>
        <w:t>systems that measure individual apartment or condo use of water, domestic hot water energy, boiler and chiller</w:t>
      </w:r>
      <w:r>
        <w:rPr>
          <w:i/>
          <w:sz w:val="22"/>
          <w:szCs w:val="22"/>
        </w:rPr>
        <w:t xml:space="preserve"> energy, electricity, gas and BTUs. The company</w:t>
      </w:r>
      <w:r w:rsidRPr="00B66F1F">
        <w:rPr>
          <w:i/>
          <w:sz w:val="22"/>
          <w:szCs w:val="22"/>
        </w:rPr>
        <w:t xml:space="preserve"> also </w:t>
      </w:r>
      <w:r>
        <w:rPr>
          <w:i/>
          <w:sz w:val="22"/>
          <w:szCs w:val="22"/>
        </w:rPr>
        <w:t>offers</w:t>
      </w:r>
      <w:r w:rsidRPr="00B66F1F">
        <w:rPr>
          <w:i/>
          <w:sz w:val="22"/>
          <w:szCs w:val="22"/>
        </w:rPr>
        <w:t xml:space="preserve"> Green Thermostat</w:t>
      </w:r>
      <w:r>
        <w:rPr>
          <w:i/>
          <w:sz w:val="22"/>
          <w:szCs w:val="22"/>
        </w:rPr>
        <w:t xml:space="preserve">s which track energy use and apartment temperature while allowing tenants and property owners to set temperature set-points and schedules, adjust set-back temperatures when tenants </w:t>
      </w:r>
      <w:r w:rsidRPr="00B66F1F">
        <w:rPr>
          <w:i/>
          <w:sz w:val="22"/>
          <w:szCs w:val="22"/>
        </w:rPr>
        <w:t>are away or asleep</w:t>
      </w:r>
      <w:r>
        <w:rPr>
          <w:i/>
          <w:sz w:val="22"/>
          <w:szCs w:val="22"/>
        </w:rPr>
        <w:t xml:space="preserve"> and report HVAC maintenance issues</w:t>
      </w:r>
      <w:r w:rsidRPr="00B66F1F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For more information, please go to: </w:t>
      </w:r>
      <w:hyperlink r:id="rId8" w:history="1">
        <w:r>
          <w:rPr>
            <w:rStyle w:val="Hyperlink"/>
            <w:i/>
            <w:sz w:val="22"/>
            <w:szCs w:val="22"/>
          </w:rPr>
          <w:t>www.h2odegree.com</w:t>
        </w:r>
      </w:hyperlink>
      <w:r w:rsidR="00B26959">
        <w:rPr>
          <w:rStyle w:val="Hyperlink"/>
          <w:i/>
          <w:sz w:val="22"/>
          <w:szCs w:val="22"/>
        </w:rPr>
        <w:t xml:space="preserve">. </w:t>
      </w:r>
      <w:r w:rsidR="00B26959">
        <w:rPr>
          <w:rFonts w:ascii="Arial" w:hAnsi="Arial" w:cs="Arial"/>
          <w:color w:val="FF0000"/>
          <w:shd w:val="clear" w:color="auto" w:fill="FFFFFF"/>
        </w:rPr>
        <w:t> </w:t>
      </w:r>
      <w:r w:rsidR="00B26959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O</w:t>
      </w:r>
      <w:r w:rsidR="00B26959" w:rsidRPr="00B26959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rders can be sent to </w:t>
      </w:r>
      <w:hyperlink r:id="rId9" w:history="1">
        <w:r w:rsidR="00B26959" w:rsidRPr="00B26959">
          <w:rPr>
            <w:rStyle w:val="Hyperlink"/>
            <w:rFonts w:cstheme="minorHAnsi"/>
            <w:i/>
            <w:sz w:val="22"/>
            <w:szCs w:val="22"/>
            <w:shd w:val="clear" w:color="auto" w:fill="FFFFFF"/>
          </w:rPr>
          <w:t>orders@h2odegree.com </w:t>
        </w:r>
      </w:hyperlink>
      <w:r w:rsidR="00B26959" w:rsidRPr="00B26959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and request for quotes can be sent to </w:t>
      </w:r>
      <w:hyperlink r:id="rId10" w:history="1">
        <w:r w:rsidR="00B26959" w:rsidRPr="00B26959">
          <w:rPr>
            <w:rStyle w:val="Hyperlink"/>
            <w:rFonts w:cstheme="minorHAnsi"/>
            <w:i/>
            <w:sz w:val="22"/>
            <w:szCs w:val="22"/>
            <w:shd w:val="clear" w:color="auto" w:fill="FFFFFF"/>
          </w:rPr>
          <w:t>quotes@h2odegree.com</w:t>
        </w:r>
      </w:hyperlink>
    </w:p>
    <w:p w14:paraId="58D0D9BD" w14:textId="2163133A" w:rsidR="00487D24" w:rsidRPr="00556897" w:rsidRDefault="00487D24" w:rsidP="00B26959">
      <w:pPr>
        <w:spacing w:after="240"/>
        <w:ind w:left="360"/>
        <w:rPr>
          <w:sz w:val="22"/>
          <w:szCs w:val="22"/>
        </w:rPr>
        <w:sectPr w:rsidR="00487D24" w:rsidRPr="00556897" w:rsidSect="00B26959">
          <w:headerReference w:type="default" r:id="rId11"/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</w:p>
    <w:p w14:paraId="5F3E137B" w14:textId="77777777" w:rsidR="00775BFB" w:rsidRDefault="00B456F6" w:rsidP="00B456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14:paraId="6B7E3E22" w14:textId="2C1499F8" w:rsidR="00487D24" w:rsidRPr="00487D24" w:rsidRDefault="00710E72" w:rsidP="00B456F6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Cont</w:t>
      </w:r>
      <w:r w:rsidR="00487D24" w:rsidRPr="00487D24">
        <w:rPr>
          <w:b/>
          <w:sz w:val="22"/>
          <w:szCs w:val="22"/>
        </w:rPr>
        <w:t>acts</w:t>
      </w:r>
    </w:p>
    <w:p w14:paraId="65228022" w14:textId="77777777" w:rsidR="00487D24" w:rsidRDefault="00487D24" w:rsidP="007A23E1">
      <w:pPr>
        <w:ind w:left="360"/>
        <w:rPr>
          <w:sz w:val="22"/>
          <w:szCs w:val="22"/>
        </w:rPr>
      </w:pPr>
    </w:p>
    <w:p w14:paraId="779A73D6" w14:textId="77777777" w:rsidR="00487D24" w:rsidRDefault="00487D24" w:rsidP="007A23E1">
      <w:pPr>
        <w:ind w:left="360"/>
        <w:rPr>
          <w:sz w:val="22"/>
          <w:szCs w:val="22"/>
        </w:rPr>
        <w:sectPr w:rsidR="00487D24" w:rsidSect="00487D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671C9C" w14:textId="77777777" w:rsidR="00514AFF" w:rsidRDefault="00514AFF" w:rsidP="007A23E1">
      <w:pPr>
        <w:ind w:left="360"/>
        <w:rPr>
          <w:sz w:val="22"/>
          <w:szCs w:val="22"/>
        </w:rPr>
        <w:sectPr w:rsidR="00514AFF" w:rsidSect="00487D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5AD0A0" w14:textId="70BBCAFC" w:rsidR="007A23E1" w:rsidRPr="007A23E1" w:rsidRDefault="004E00FE" w:rsidP="007A23E1">
      <w:pPr>
        <w:ind w:left="360"/>
        <w:rPr>
          <w:sz w:val="22"/>
          <w:szCs w:val="22"/>
        </w:rPr>
      </w:pPr>
      <w:r w:rsidRPr="007A23E1">
        <w:rPr>
          <w:sz w:val="22"/>
          <w:szCs w:val="22"/>
        </w:rPr>
        <w:t>Don Millstein, President</w:t>
      </w:r>
    </w:p>
    <w:p w14:paraId="66027BF0" w14:textId="77777777" w:rsidR="007A23E1" w:rsidRPr="007A23E1" w:rsidRDefault="005C7B95" w:rsidP="007A23E1">
      <w:pPr>
        <w:ind w:left="360"/>
        <w:rPr>
          <w:sz w:val="22"/>
          <w:szCs w:val="22"/>
        </w:rPr>
      </w:pPr>
      <w:hyperlink r:id="rId12" w:history="1">
        <w:r w:rsidR="004E00FE" w:rsidRPr="007A23E1">
          <w:rPr>
            <w:sz w:val="22"/>
            <w:szCs w:val="22"/>
          </w:rPr>
          <w:t>H</w:t>
        </w:r>
        <w:r w:rsidR="004E00FE" w:rsidRPr="007A23E1">
          <w:rPr>
            <w:sz w:val="22"/>
            <w:szCs w:val="22"/>
            <w:vertAlign w:val="subscript"/>
          </w:rPr>
          <w:t>2</w:t>
        </w:r>
        <w:r w:rsidR="004E00FE" w:rsidRPr="007A23E1">
          <w:rPr>
            <w:sz w:val="22"/>
            <w:szCs w:val="22"/>
          </w:rPr>
          <w:t>O Degree</w:t>
        </w:r>
      </w:hyperlink>
    </w:p>
    <w:p w14:paraId="0859A319" w14:textId="77777777" w:rsidR="007A23E1" w:rsidRPr="007A23E1" w:rsidRDefault="000A1E9C" w:rsidP="007A23E1">
      <w:pPr>
        <w:ind w:left="360"/>
        <w:rPr>
          <w:sz w:val="22"/>
          <w:szCs w:val="22"/>
        </w:rPr>
      </w:pPr>
      <w:r w:rsidRPr="007A23E1">
        <w:rPr>
          <w:sz w:val="22"/>
          <w:szCs w:val="22"/>
        </w:rPr>
        <w:t>215-788-8485 x200</w:t>
      </w:r>
    </w:p>
    <w:p w14:paraId="71D2A1B0" w14:textId="77777777" w:rsidR="004E00FE" w:rsidRPr="007A23E1" w:rsidRDefault="005C7B95" w:rsidP="007A23E1">
      <w:pPr>
        <w:ind w:left="360"/>
        <w:rPr>
          <w:sz w:val="22"/>
          <w:szCs w:val="22"/>
        </w:rPr>
      </w:pPr>
      <w:hyperlink r:id="rId13" w:history="1">
        <w:r w:rsidR="004E00FE" w:rsidRPr="00041D25">
          <w:rPr>
            <w:rStyle w:val="Hyperlink"/>
            <w:sz w:val="22"/>
            <w:szCs w:val="22"/>
          </w:rPr>
          <w:t>donmillstein@h2odegree.com</w:t>
        </w:r>
      </w:hyperlink>
    </w:p>
    <w:p w14:paraId="3891D233" w14:textId="77777777" w:rsidR="00775BFB" w:rsidRDefault="00775BFB" w:rsidP="00556897">
      <w:pPr>
        <w:ind w:left="360"/>
        <w:rPr>
          <w:sz w:val="22"/>
          <w:szCs w:val="22"/>
        </w:rPr>
      </w:pPr>
    </w:p>
    <w:p w14:paraId="4D39D2B5" w14:textId="02B6ADF9" w:rsidR="004E00FE" w:rsidRDefault="00514AFF" w:rsidP="00514AF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E17F7">
        <w:rPr>
          <w:sz w:val="22"/>
          <w:szCs w:val="22"/>
        </w:rPr>
        <w:t xml:space="preserve"> </w:t>
      </w:r>
      <w:r w:rsidR="00487D24">
        <w:rPr>
          <w:sz w:val="22"/>
          <w:szCs w:val="22"/>
        </w:rPr>
        <w:t xml:space="preserve">Greg Evans, </w:t>
      </w:r>
      <w:r w:rsidR="00E300D8">
        <w:rPr>
          <w:sz w:val="22"/>
          <w:szCs w:val="22"/>
        </w:rPr>
        <w:t>Acct. Exec.</w:t>
      </w:r>
    </w:p>
    <w:p w14:paraId="3E553DF9" w14:textId="77777777" w:rsidR="00487D24" w:rsidRDefault="00487D24" w:rsidP="007A23E1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WelComm</w:t>
      </w:r>
      <w:proofErr w:type="spellEnd"/>
      <w:r>
        <w:rPr>
          <w:sz w:val="22"/>
          <w:szCs w:val="22"/>
        </w:rPr>
        <w:t>, Inc.</w:t>
      </w:r>
    </w:p>
    <w:p w14:paraId="67375997" w14:textId="77777777" w:rsidR="00487D24" w:rsidRDefault="00487D24" w:rsidP="007A23E1">
      <w:pPr>
        <w:ind w:left="360"/>
        <w:rPr>
          <w:sz w:val="22"/>
          <w:szCs w:val="22"/>
        </w:rPr>
      </w:pPr>
      <w:r>
        <w:rPr>
          <w:sz w:val="22"/>
          <w:szCs w:val="22"/>
        </w:rPr>
        <w:t>858-633-1911</w:t>
      </w:r>
    </w:p>
    <w:p w14:paraId="5174D16B" w14:textId="61C16F33" w:rsidR="00E66078" w:rsidRDefault="005C7B95" w:rsidP="00782723">
      <w:pPr>
        <w:ind w:left="360"/>
        <w:rPr>
          <w:rStyle w:val="Hyperlink"/>
          <w:sz w:val="22"/>
          <w:szCs w:val="22"/>
        </w:rPr>
      </w:pPr>
      <w:hyperlink r:id="rId14" w:history="1">
        <w:r w:rsidR="00487D24" w:rsidRPr="00041D25">
          <w:rPr>
            <w:rStyle w:val="Hyperlink"/>
            <w:sz w:val="22"/>
            <w:szCs w:val="22"/>
          </w:rPr>
          <w:t>greg@welcomm.com</w:t>
        </w:r>
      </w:hyperlink>
    </w:p>
    <w:p w14:paraId="29B138CD" w14:textId="77777777" w:rsidR="00514AFF" w:rsidRDefault="00514AFF" w:rsidP="00782723">
      <w:pPr>
        <w:ind w:left="360"/>
        <w:sectPr w:rsidR="00514AFF" w:rsidSect="00487D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DE5591" w14:textId="1D859BA8" w:rsidR="00514AFF" w:rsidRDefault="00514AFF" w:rsidP="00782723">
      <w:pPr>
        <w:ind w:left="360"/>
      </w:pPr>
    </w:p>
    <w:sectPr w:rsidR="00514AFF" w:rsidSect="00487D2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D468" w14:textId="77777777" w:rsidR="00CF2A6D" w:rsidRDefault="00CF2A6D" w:rsidP="003548FA">
      <w:r>
        <w:separator/>
      </w:r>
    </w:p>
  </w:endnote>
  <w:endnote w:type="continuationSeparator" w:id="0">
    <w:p w14:paraId="5D65305E" w14:textId="77777777" w:rsidR="00CF2A6D" w:rsidRDefault="00CF2A6D" w:rsidP="0035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507E3" w14:textId="77777777" w:rsidR="00CF2A6D" w:rsidRDefault="00CF2A6D" w:rsidP="003548FA">
      <w:r>
        <w:separator/>
      </w:r>
    </w:p>
  </w:footnote>
  <w:footnote w:type="continuationSeparator" w:id="0">
    <w:p w14:paraId="2764D082" w14:textId="77777777" w:rsidR="00CF2A6D" w:rsidRDefault="00CF2A6D" w:rsidP="0035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1006" w14:textId="77777777" w:rsidR="004B2C45" w:rsidRDefault="004B2C45" w:rsidP="00556897">
    <w:pPr>
      <w:pStyle w:val="Header"/>
      <w:tabs>
        <w:tab w:val="clear" w:pos="4680"/>
        <w:tab w:val="clear" w:pos="9360"/>
        <w:tab w:val="left" w:pos="5805"/>
      </w:tabs>
    </w:pPr>
    <w:r>
      <w:rPr>
        <w:b/>
        <w:noProof/>
        <w:sz w:val="28"/>
        <w:szCs w:val="22"/>
      </w:rPr>
      <w:drawing>
        <wp:anchor distT="0" distB="0" distL="114300" distR="114300" simplePos="0" relativeHeight="251659264" behindDoc="1" locked="0" layoutInCell="1" allowOverlap="1" wp14:anchorId="7914A6D4" wp14:editId="28511B50">
          <wp:simplePos x="0" y="0"/>
          <wp:positionH relativeFrom="column">
            <wp:posOffset>-72390</wp:posOffset>
          </wp:positionH>
          <wp:positionV relativeFrom="paragraph">
            <wp:posOffset>-60325</wp:posOffset>
          </wp:positionV>
          <wp:extent cx="6938645" cy="853440"/>
          <wp:effectExtent l="0" t="0" r="0" b="3810"/>
          <wp:wrapTight wrapText="bothSides">
            <wp:wrapPolygon edited="0">
              <wp:start x="0" y="0"/>
              <wp:lineTo x="0" y="21214"/>
              <wp:lineTo x="21527" y="21214"/>
              <wp:lineTo x="215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20_PR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64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89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A84"/>
    <w:multiLevelType w:val="hybridMultilevel"/>
    <w:tmpl w:val="777A0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61768"/>
    <w:multiLevelType w:val="hybridMultilevel"/>
    <w:tmpl w:val="2BB05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66612"/>
    <w:multiLevelType w:val="hybridMultilevel"/>
    <w:tmpl w:val="225C7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B3C59"/>
    <w:multiLevelType w:val="hybridMultilevel"/>
    <w:tmpl w:val="E92E4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2431C"/>
    <w:multiLevelType w:val="hybridMultilevel"/>
    <w:tmpl w:val="1E36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2C46D8"/>
    <w:multiLevelType w:val="hybridMultilevel"/>
    <w:tmpl w:val="1DF23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1A0360"/>
    <w:multiLevelType w:val="hybridMultilevel"/>
    <w:tmpl w:val="44EA2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72D2"/>
    <w:multiLevelType w:val="hybridMultilevel"/>
    <w:tmpl w:val="7F4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00FA"/>
    <w:multiLevelType w:val="hybridMultilevel"/>
    <w:tmpl w:val="6154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55"/>
    <w:rsid w:val="00017F6B"/>
    <w:rsid w:val="000245CE"/>
    <w:rsid w:val="00027407"/>
    <w:rsid w:val="00041D25"/>
    <w:rsid w:val="0005342D"/>
    <w:rsid w:val="00057EFF"/>
    <w:rsid w:val="00064A6B"/>
    <w:rsid w:val="000661DB"/>
    <w:rsid w:val="00067160"/>
    <w:rsid w:val="00072FE7"/>
    <w:rsid w:val="000758F5"/>
    <w:rsid w:val="0008191B"/>
    <w:rsid w:val="0008501E"/>
    <w:rsid w:val="00091328"/>
    <w:rsid w:val="000926C8"/>
    <w:rsid w:val="000A1E9C"/>
    <w:rsid w:val="000D26E8"/>
    <w:rsid w:val="000E2E1D"/>
    <w:rsid w:val="000E3DCC"/>
    <w:rsid w:val="000F06E8"/>
    <w:rsid w:val="00122E52"/>
    <w:rsid w:val="001331C3"/>
    <w:rsid w:val="00174148"/>
    <w:rsid w:val="001A7522"/>
    <w:rsid w:val="001B0500"/>
    <w:rsid w:val="001D6B93"/>
    <w:rsid w:val="001E3EA9"/>
    <w:rsid w:val="001E5083"/>
    <w:rsid w:val="002204A1"/>
    <w:rsid w:val="00222F3B"/>
    <w:rsid w:val="00231394"/>
    <w:rsid w:val="00236CE7"/>
    <w:rsid w:val="002626BB"/>
    <w:rsid w:val="00267651"/>
    <w:rsid w:val="0027669A"/>
    <w:rsid w:val="002807A4"/>
    <w:rsid w:val="00295EA1"/>
    <w:rsid w:val="002A62FD"/>
    <w:rsid w:val="002C1B20"/>
    <w:rsid w:val="002D621E"/>
    <w:rsid w:val="002E052E"/>
    <w:rsid w:val="002F76AA"/>
    <w:rsid w:val="0030300B"/>
    <w:rsid w:val="00312BDA"/>
    <w:rsid w:val="003144C3"/>
    <w:rsid w:val="00321091"/>
    <w:rsid w:val="003235FE"/>
    <w:rsid w:val="003548FA"/>
    <w:rsid w:val="00362201"/>
    <w:rsid w:val="00362414"/>
    <w:rsid w:val="00365DF6"/>
    <w:rsid w:val="00367336"/>
    <w:rsid w:val="00377835"/>
    <w:rsid w:val="00385A24"/>
    <w:rsid w:val="003865E0"/>
    <w:rsid w:val="003A2939"/>
    <w:rsid w:val="003A7358"/>
    <w:rsid w:val="003B4A61"/>
    <w:rsid w:val="003D43D2"/>
    <w:rsid w:val="00401780"/>
    <w:rsid w:val="00401F6D"/>
    <w:rsid w:val="004064FD"/>
    <w:rsid w:val="004153E2"/>
    <w:rsid w:val="00423548"/>
    <w:rsid w:val="0043195C"/>
    <w:rsid w:val="00462DEE"/>
    <w:rsid w:val="00471DE9"/>
    <w:rsid w:val="0047759A"/>
    <w:rsid w:val="00487D24"/>
    <w:rsid w:val="004B2C45"/>
    <w:rsid w:val="004C58E5"/>
    <w:rsid w:val="004E00FE"/>
    <w:rsid w:val="00513940"/>
    <w:rsid w:val="00514AFF"/>
    <w:rsid w:val="00521650"/>
    <w:rsid w:val="005265FE"/>
    <w:rsid w:val="005276D5"/>
    <w:rsid w:val="00544D15"/>
    <w:rsid w:val="00556897"/>
    <w:rsid w:val="00566A10"/>
    <w:rsid w:val="00567EA0"/>
    <w:rsid w:val="00587431"/>
    <w:rsid w:val="005C4589"/>
    <w:rsid w:val="005C7B95"/>
    <w:rsid w:val="005D2ACF"/>
    <w:rsid w:val="005D3D38"/>
    <w:rsid w:val="005E3D06"/>
    <w:rsid w:val="005E5079"/>
    <w:rsid w:val="005E55DF"/>
    <w:rsid w:val="006321FD"/>
    <w:rsid w:val="006520EE"/>
    <w:rsid w:val="0065443B"/>
    <w:rsid w:val="006970CF"/>
    <w:rsid w:val="006A2FCF"/>
    <w:rsid w:val="006B164A"/>
    <w:rsid w:val="006C034D"/>
    <w:rsid w:val="006C6EA4"/>
    <w:rsid w:val="006C7972"/>
    <w:rsid w:val="006E08F1"/>
    <w:rsid w:val="006E7721"/>
    <w:rsid w:val="007063FA"/>
    <w:rsid w:val="00710E72"/>
    <w:rsid w:val="00721B8B"/>
    <w:rsid w:val="00733B55"/>
    <w:rsid w:val="00746B10"/>
    <w:rsid w:val="00754EE5"/>
    <w:rsid w:val="00760517"/>
    <w:rsid w:val="00764131"/>
    <w:rsid w:val="00775BFB"/>
    <w:rsid w:val="00782723"/>
    <w:rsid w:val="007828E9"/>
    <w:rsid w:val="00795088"/>
    <w:rsid w:val="007A23E1"/>
    <w:rsid w:val="007A504C"/>
    <w:rsid w:val="007B6436"/>
    <w:rsid w:val="007B6732"/>
    <w:rsid w:val="007D4188"/>
    <w:rsid w:val="007E321A"/>
    <w:rsid w:val="007F7499"/>
    <w:rsid w:val="00815B49"/>
    <w:rsid w:val="008357A0"/>
    <w:rsid w:val="008650E4"/>
    <w:rsid w:val="00866DCE"/>
    <w:rsid w:val="008710DB"/>
    <w:rsid w:val="00874F66"/>
    <w:rsid w:val="008935F2"/>
    <w:rsid w:val="00893EC9"/>
    <w:rsid w:val="008A698D"/>
    <w:rsid w:val="008C4C1D"/>
    <w:rsid w:val="008C61A4"/>
    <w:rsid w:val="009202AE"/>
    <w:rsid w:val="00921741"/>
    <w:rsid w:val="00923FE9"/>
    <w:rsid w:val="0092788E"/>
    <w:rsid w:val="0093261F"/>
    <w:rsid w:val="0093410F"/>
    <w:rsid w:val="00934115"/>
    <w:rsid w:val="009525E8"/>
    <w:rsid w:val="009822DC"/>
    <w:rsid w:val="00991FC5"/>
    <w:rsid w:val="0099634C"/>
    <w:rsid w:val="009A7BD0"/>
    <w:rsid w:val="009B5425"/>
    <w:rsid w:val="009C2716"/>
    <w:rsid w:val="009D4DD1"/>
    <w:rsid w:val="009D6F3E"/>
    <w:rsid w:val="009E07B3"/>
    <w:rsid w:val="009E67AE"/>
    <w:rsid w:val="00A06571"/>
    <w:rsid w:val="00A14F04"/>
    <w:rsid w:val="00A2406A"/>
    <w:rsid w:val="00A41493"/>
    <w:rsid w:val="00A67B38"/>
    <w:rsid w:val="00A70639"/>
    <w:rsid w:val="00A956BF"/>
    <w:rsid w:val="00A97E12"/>
    <w:rsid w:val="00AB29E6"/>
    <w:rsid w:val="00AC298D"/>
    <w:rsid w:val="00AD0D7E"/>
    <w:rsid w:val="00AD3A91"/>
    <w:rsid w:val="00AE1EE8"/>
    <w:rsid w:val="00AE205B"/>
    <w:rsid w:val="00B107A7"/>
    <w:rsid w:val="00B10A98"/>
    <w:rsid w:val="00B26959"/>
    <w:rsid w:val="00B456F6"/>
    <w:rsid w:val="00B67514"/>
    <w:rsid w:val="00B76FB9"/>
    <w:rsid w:val="00BC6120"/>
    <w:rsid w:val="00BD559A"/>
    <w:rsid w:val="00BF6BE0"/>
    <w:rsid w:val="00C1029F"/>
    <w:rsid w:val="00C1273F"/>
    <w:rsid w:val="00C309BD"/>
    <w:rsid w:val="00C36A06"/>
    <w:rsid w:val="00C50513"/>
    <w:rsid w:val="00C66D23"/>
    <w:rsid w:val="00C92776"/>
    <w:rsid w:val="00CA2FE5"/>
    <w:rsid w:val="00CC15E8"/>
    <w:rsid w:val="00CC67DE"/>
    <w:rsid w:val="00CC7573"/>
    <w:rsid w:val="00CD6CE3"/>
    <w:rsid w:val="00CE17F7"/>
    <w:rsid w:val="00CF2A6D"/>
    <w:rsid w:val="00D02136"/>
    <w:rsid w:val="00D0561D"/>
    <w:rsid w:val="00D11855"/>
    <w:rsid w:val="00D27B9B"/>
    <w:rsid w:val="00D6638F"/>
    <w:rsid w:val="00D8648D"/>
    <w:rsid w:val="00D95F01"/>
    <w:rsid w:val="00DA0C74"/>
    <w:rsid w:val="00DB2D2E"/>
    <w:rsid w:val="00DC0D8C"/>
    <w:rsid w:val="00DE1D92"/>
    <w:rsid w:val="00DF3575"/>
    <w:rsid w:val="00E050F6"/>
    <w:rsid w:val="00E21B64"/>
    <w:rsid w:val="00E24034"/>
    <w:rsid w:val="00E300D8"/>
    <w:rsid w:val="00E315CE"/>
    <w:rsid w:val="00E348EC"/>
    <w:rsid w:val="00E40FCB"/>
    <w:rsid w:val="00E52C9C"/>
    <w:rsid w:val="00E61BE9"/>
    <w:rsid w:val="00E61C0D"/>
    <w:rsid w:val="00E62F0F"/>
    <w:rsid w:val="00E66078"/>
    <w:rsid w:val="00E6682C"/>
    <w:rsid w:val="00E67F23"/>
    <w:rsid w:val="00E73DAF"/>
    <w:rsid w:val="00E84142"/>
    <w:rsid w:val="00E8715B"/>
    <w:rsid w:val="00EB4251"/>
    <w:rsid w:val="00EB432B"/>
    <w:rsid w:val="00EC0351"/>
    <w:rsid w:val="00EC6BF1"/>
    <w:rsid w:val="00ED69E6"/>
    <w:rsid w:val="00EE7AA2"/>
    <w:rsid w:val="00F01A10"/>
    <w:rsid w:val="00F10582"/>
    <w:rsid w:val="00F23EE0"/>
    <w:rsid w:val="00F300EC"/>
    <w:rsid w:val="00F3604B"/>
    <w:rsid w:val="00F42BA8"/>
    <w:rsid w:val="00F97AC1"/>
    <w:rsid w:val="00FA7031"/>
    <w:rsid w:val="00FB2F56"/>
    <w:rsid w:val="00FB5A24"/>
    <w:rsid w:val="00FC5772"/>
    <w:rsid w:val="00FD7E22"/>
    <w:rsid w:val="00FE449F"/>
    <w:rsid w:val="00FE4966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C87E8"/>
  <w15:docId w15:val="{7B18F463-7DD9-467D-ACC5-98B4C9C4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55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354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FA"/>
  </w:style>
  <w:style w:type="paragraph" w:styleId="Footer">
    <w:name w:val="footer"/>
    <w:basedOn w:val="Normal"/>
    <w:link w:val="FooterChar"/>
    <w:uiPriority w:val="99"/>
    <w:unhideWhenUsed/>
    <w:rsid w:val="00354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FA"/>
  </w:style>
  <w:style w:type="character" w:styleId="Hyperlink">
    <w:name w:val="Hyperlink"/>
    <w:uiPriority w:val="99"/>
    <w:rsid w:val="00354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8FA"/>
    <w:rPr>
      <w:color w:val="954F72" w:themeColor="followedHyperlink"/>
      <w:u w:val="single"/>
    </w:rPr>
  </w:style>
  <w:style w:type="character" w:customStyle="1" w:styleId="apple-style-span">
    <w:name w:val="apple-style-span"/>
    <w:basedOn w:val="DefaultParagraphFont"/>
    <w:rsid w:val="004E00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0F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77835"/>
    <w:pPr>
      <w:autoSpaceDE w:val="0"/>
      <w:autoSpaceDN w:val="0"/>
      <w:adjustRightInd w:val="0"/>
    </w:pPr>
    <w:rPr>
      <w:rFonts w:ascii="Segoe UI Light" w:hAnsi="Segoe UI Light" w:cs="Segoe UI Light"/>
      <w:color w:val="000000"/>
    </w:rPr>
  </w:style>
  <w:style w:type="character" w:styleId="CommentReference">
    <w:name w:val="annotation reference"/>
    <w:uiPriority w:val="99"/>
    <w:semiHidden/>
    <w:unhideWhenUsed/>
    <w:rsid w:val="00377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835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835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9E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9E6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9E6"/>
  </w:style>
  <w:style w:type="character" w:customStyle="1" w:styleId="apple-converted-space">
    <w:name w:val="apple-converted-space"/>
    <w:basedOn w:val="DefaultParagraphFont"/>
    <w:rsid w:val="006520E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0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2odegree.com/" TargetMode="External"/><Relationship Id="rId13" Type="http://schemas.openxmlformats.org/officeDocument/2006/relationships/hyperlink" Target="mailto:donmillstein@h2odegre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h2odegre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quotes@h2odegre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to:orders@h2odegree.com" TargetMode="External"/><Relationship Id="rId14" Type="http://schemas.openxmlformats.org/officeDocument/2006/relationships/hyperlink" Target="mailto:greg@welcom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Evans</dc:creator>
  <cp:keywords/>
  <dc:description/>
  <cp:lastModifiedBy>Suzy Abbott</cp:lastModifiedBy>
  <cp:revision>2</cp:revision>
  <cp:lastPrinted>2019-05-15T17:51:00Z</cp:lastPrinted>
  <dcterms:created xsi:type="dcterms:W3CDTF">2019-05-15T18:06:00Z</dcterms:created>
  <dcterms:modified xsi:type="dcterms:W3CDTF">2019-05-15T18:06:00Z</dcterms:modified>
</cp:coreProperties>
</file>